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5901" w14:textId="77777777" w:rsidR="00D067C4" w:rsidRPr="00381884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84">
        <w:rPr>
          <w:rFonts w:ascii="Times New Roman" w:hAnsi="Times New Roman"/>
          <w:b/>
          <w:sz w:val="24"/>
          <w:szCs w:val="24"/>
        </w:rPr>
        <w:t>VILNIAUS DARŽELIS-MOKYKLA „LOKIUKAS“</w:t>
      </w:r>
    </w:p>
    <w:p w14:paraId="793D5902" w14:textId="77777777" w:rsidR="00D067C4" w:rsidRPr="00381884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84">
        <w:rPr>
          <w:rFonts w:ascii="Times New Roman" w:hAnsi="Times New Roman"/>
          <w:b/>
          <w:sz w:val="24"/>
          <w:szCs w:val="24"/>
        </w:rPr>
        <w:t>VEIKLOS PRIEMONIŲ PLANAS</w:t>
      </w:r>
    </w:p>
    <w:p w14:paraId="793D5903" w14:textId="77777777" w:rsidR="00D067C4" w:rsidRPr="00381884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D5904" w14:textId="43FF2F35" w:rsidR="00D067C4" w:rsidRPr="00381884" w:rsidRDefault="005C1622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84">
        <w:rPr>
          <w:rFonts w:ascii="Times New Roman" w:hAnsi="Times New Roman"/>
          <w:b/>
          <w:sz w:val="24"/>
          <w:szCs w:val="24"/>
        </w:rPr>
        <w:t>202</w:t>
      </w:r>
      <w:r w:rsidR="007F1747" w:rsidRPr="00381884">
        <w:rPr>
          <w:rFonts w:ascii="Times New Roman" w:hAnsi="Times New Roman"/>
          <w:b/>
          <w:sz w:val="24"/>
          <w:szCs w:val="24"/>
        </w:rPr>
        <w:t>3</w:t>
      </w:r>
      <w:r w:rsidR="00D067C4" w:rsidRPr="00381884">
        <w:rPr>
          <w:rFonts w:ascii="Times New Roman" w:hAnsi="Times New Roman"/>
          <w:b/>
          <w:sz w:val="24"/>
          <w:szCs w:val="24"/>
        </w:rPr>
        <w:t xml:space="preserve"> m. spalio mėn.</w:t>
      </w:r>
    </w:p>
    <w:tbl>
      <w:tblPr>
        <w:tblStyle w:val="Lentelstinklelis"/>
        <w:tblW w:w="10782" w:type="dxa"/>
        <w:tblInd w:w="-998" w:type="dxa"/>
        <w:tblLook w:val="04A0" w:firstRow="1" w:lastRow="0" w:firstColumn="1" w:lastColumn="0" w:noHBand="0" w:noVBand="1"/>
      </w:tblPr>
      <w:tblGrid>
        <w:gridCol w:w="709"/>
        <w:gridCol w:w="1679"/>
        <w:gridCol w:w="4416"/>
        <w:gridCol w:w="3978"/>
      </w:tblGrid>
      <w:tr w:rsidR="00CF2459" w:rsidRPr="00381884" w14:paraId="793D5909" w14:textId="77777777" w:rsidTr="00D06B11">
        <w:trPr>
          <w:trHeight w:val="810"/>
        </w:trPr>
        <w:tc>
          <w:tcPr>
            <w:tcW w:w="709" w:type="dxa"/>
          </w:tcPr>
          <w:p w14:paraId="793D5905" w14:textId="39D430FF" w:rsidR="00C93E8C" w:rsidRPr="00381884" w:rsidRDefault="003E17E9" w:rsidP="234021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884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r w:rsidR="00CF2459" w:rsidRPr="003818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14:paraId="793D5906" w14:textId="77777777" w:rsidR="00C93E8C" w:rsidRPr="00381884" w:rsidRDefault="00C93E8C" w:rsidP="00CE3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84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4416" w:type="dxa"/>
            <w:vAlign w:val="center"/>
          </w:tcPr>
          <w:p w14:paraId="793D5907" w14:textId="77777777" w:rsidR="00C93E8C" w:rsidRPr="00381884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84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3978" w:type="dxa"/>
            <w:vAlign w:val="center"/>
          </w:tcPr>
          <w:p w14:paraId="793D5908" w14:textId="77777777" w:rsidR="00C93E8C" w:rsidRPr="00381884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84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CF2459" w:rsidRPr="00381884" w14:paraId="793D590B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0A" w14:textId="77777777" w:rsidR="00CE3C3C" w:rsidRPr="00381884" w:rsidRDefault="00615E4C" w:rsidP="003E17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I. Bendroji veikla (posėdžiai, susirinkimai, pedagoginė priežiūra</w:t>
            </w:r>
            <w:r w:rsidR="00DB5A8B"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)</w:t>
            </w:r>
            <w:r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F2459" w:rsidRPr="00381884" w14:paraId="793D5910" w14:textId="77777777" w:rsidTr="00A9340A">
        <w:tc>
          <w:tcPr>
            <w:tcW w:w="709" w:type="dxa"/>
          </w:tcPr>
          <w:p w14:paraId="793D590C" w14:textId="77777777" w:rsidR="00C93E8C" w:rsidRPr="00381884" w:rsidRDefault="00C93E8C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793D590D" w14:textId="77777777" w:rsidR="00C93E8C" w:rsidRPr="00381884" w:rsidRDefault="003708E8" w:rsidP="00767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4416" w:type="dxa"/>
          </w:tcPr>
          <w:p w14:paraId="793D590E" w14:textId="0E48DFF6" w:rsidR="00C93E8C" w:rsidRPr="00381884" w:rsidRDefault="00CE3C3C" w:rsidP="00CE3C3C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Direkciniai pasitarimai</w:t>
            </w:r>
            <w:r w:rsidR="00220D91" w:rsidRPr="00381884">
              <w:rPr>
                <w:rFonts w:ascii="Times New Roman" w:hAnsi="Times New Roman"/>
                <w:sz w:val="24"/>
                <w:szCs w:val="24"/>
              </w:rPr>
              <w:t>.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793D590F" w14:textId="77777777" w:rsidR="00C93E8C" w:rsidRPr="00381884" w:rsidRDefault="003708E8" w:rsidP="00A9340A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CF2459" w:rsidRPr="00381884" w14:paraId="793D5916" w14:textId="77777777" w:rsidTr="00A9340A">
        <w:tc>
          <w:tcPr>
            <w:tcW w:w="709" w:type="dxa"/>
          </w:tcPr>
          <w:p w14:paraId="793D5911" w14:textId="77777777" w:rsidR="003708E8" w:rsidRPr="00381884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2" w14:textId="77777777" w:rsidR="003708E8" w:rsidRPr="00381884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3" w14:textId="1CC49365" w:rsidR="003708E8" w:rsidRPr="00381884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Mokinių lankomumo kontrolė</w:t>
            </w:r>
            <w:r w:rsidR="00220D91" w:rsidRPr="003818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4" w14:textId="77777777" w:rsidR="003708E8" w:rsidRPr="00381884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Direktoriaus pavaduotojai</w:t>
            </w:r>
          </w:p>
          <w:p w14:paraId="793D5915" w14:textId="77777777" w:rsidR="003708E8" w:rsidRPr="00381884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ugdymui, metodinių grupių pirmininkai</w:t>
            </w:r>
          </w:p>
        </w:tc>
      </w:tr>
      <w:tr w:rsidR="00CF2459" w:rsidRPr="00381884" w14:paraId="793D591B" w14:textId="77777777" w:rsidTr="00A9340A">
        <w:tc>
          <w:tcPr>
            <w:tcW w:w="709" w:type="dxa"/>
          </w:tcPr>
          <w:p w14:paraId="793D5917" w14:textId="77777777" w:rsidR="003708E8" w:rsidRPr="00381884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8" w14:textId="77777777" w:rsidR="003708E8" w:rsidRPr="00381884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9" w14:textId="3C5757EB" w:rsidR="003708E8" w:rsidRPr="00381884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Dalykų pamokų lankymas (tikslas-mokinių mokymosi situacijos ir elgesio stebėjimas)</w:t>
            </w:r>
            <w:r w:rsidR="00220D91" w:rsidRPr="003818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A" w14:textId="77777777" w:rsidR="003708E8" w:rsidRPr="00381884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Direktorius, direktoriaus pavaduotojai ugdymui, psichologas, visuomenės sveikatos priežiūros specialistas </w:t>
            </w:r>
          </w:p>
        </w:tc>
      </w:tr>
      <w:tr w:rsidR="00CF2459" w:rsidRPr="00381884" w14:paraId="56A8ABC2" w14:textId="77777777" w:rsidTr="00A9340A">
        <w:tc>
          <w:tcPr>
            <w:tcW w:w="709" w:type="dxa"/>
          </w:tcPr>
          <w:p w14:paraId="72E52A79" w14:textId="77777777" w:rsidR="00CF2459" w:rsidRPr="00381884" w:rsidRDefault="00CF2459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C9B5E17" w14:textId="3E8E69E8" w:rsidR="00CF2459" w:rsidRPr="00381884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F757531" w14:textId="7881BBA0" w:rsidR="00CF2459" w:rsidRPr="00381884" w:rsidRDefault="00CF2459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VGK komisijos susirinkimas.</w:t>
            </w:r>
          </w:p>
        </w:tc>
        <w:tc>
          <w:tcPr>
            <w:tcW w:w="3978" w:type="dxa"/>
          </w:tcPr>
          <w:p w14:paraId="681DB4A9" w14:textId="2407DADE" w:rsidR="00CF2459" w:rsidRPr="00381884" w:rsidRDefault="00CF2459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VGK komisijos nariai. </w:t>
            </w:r>
          </w:p>
        </w:tc>
      </w:tr>
      <w:tr w:rsidR="00CF2459" w:rsidRPr="00381884" w14:paraId="12C554FA" w14:textId="77777777" w:rsidTr="00A9340A">
        <w:tc>
          <w:tcPr>
            <w:tcW w:w="709" w:type="dxa"/>
          </w:tcPr>
          <w:p w14:paraId="4F35E03E" w14:textId="77777777" w:rsidR="00CF2459" w:rsidRPr="00381884" w:rsidRDefault="00CF2459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0E888A2" w14:textId="688D58FD" w:rsidR="00CF2459" w:rsidRPr="00381884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4 d.</w:t>
            </w:r>
          </w:p>
        </w:tc>
        <w:tc>
          <w:tcPr>
            <w:tcW w:w="4416" w:type="dxa"/>
          </w:tcPr>
          <w:p w14:paraId="53CE8E16" w14:textId="34EDB52F" w:rsidR="00CF2459" w:rsidRPr="00381884" w:rsidRDefault="00CF2459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3A klasės mokinių tėvų susirinkimas. </w:t>
            </w:r>
          </w:p>
        </w:tc>
        <w:tc>
          <w:tcPr>
            <w:tcW w:w="3978" w:type="dxa"/>
          </w:tcPr>
          <w:p w14:paraId="362DB6A9" w14:textId="27CA6C01" w:rsidR="00CF2459" w:rsidRPr="00381884" w:rsidRDefault="00CF2459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CF2459" w:rsidRPr="00381884" w14:paraId="793D5929" w14:textId="77777777" w:rsidTr="00D06B11">
        <w:trPr>
          <w:trHeight w:val="407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28" w14:textId="77777777" w:rsidR="00CF2459" w:rsidRPr="00381884" w:rsidRDefault="00CF2459" w:rsidP="00CF2459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II. Metodinis darbas:</w:t>
            </w:r>
          </w:p>
        </w:tc>
      </w:tr>
      <w:tr w:rsidR="00CF2459" w:rsidRPr="00381884" w14:paraId="7DBE779F" w14:textId="77777777" w:rsidTr="00D06B11">
        <w:tc>
          <w:tcPr>
            <w:tcW w:w="709" w:type="dxa"/>
            <w:vAlign w:val="center"/>
          </w:tcPr>
          <w:p w14:paraId="6FB4FC53" w14:textId="77777777" w:rsidR="00CF2459" w:rsidRPr="00381884" w:rsidRDefault="00CF2459" w:rsidP="00CF2459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D40F2D8" w14:textId="11E33260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0FB0F128" w14:textId="7D794DBC" w:rsidR="00CF2459" w:rsidRPr="00381884" w:rsidRDefault="00CF2459" w:rsidP="00CF245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Pasiruošimas </w:t>
            </w:r>
            <w:r w:rsidRPr="00381884">
              <w:rPr>
                <w:rStyle w:val="fontstyle01"/>
                <w:color w:val="auto"/>
              </w:rPr>
              <w:t>Vilniaus miesto 2-4 klasių mokinių dailyraščio konkurs</w:t>
            </w:r>
            <w:r w:rsidRPr="00381884">
              <w:rPr>
                <w:rStyle w:val="fontstyle01"/>
                <w:color w:val="auto"/>
              </w:rPr>
              <w:t>ui</w:t>
            </w:r>
            <w:r w:rsidRPr="00381884">
              <w:rPr>
                <w:rStyle w:val="fontstyle01"/>
                <w:color w:val="auto"/>
              </w:rPr>
              <w:t xml:space="preserve"> I etap</w:t>
            </w:r>
            <w:r w:rsidRPr="00381884">
              <w:rPr>
                <w:rStyle w:val="fontstyle01"/>
                <w:color w:val="auto"/>
              </w:rPr>
              <w:t>ui</w:t>
            </w:r>
            <w:r w:rsidRPr="00381884">
              <w:rPr>
                <w:rStyle w:val="fontstyle01"/>
                <w:color w:val="auto"/>
              </w:rPr>
              <w:t xml:space="preserve"> „Atrask rašto paslaptį“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12205736" w14:textId="616C6DA9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Mokyklos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 mokytojai</w:t>
            </w:r>
          </w:p>
        </w:tc>
      </w:tr>
      <w:tr w:rsidR="00CF2459" w:rsidRPr="00381884" w14:paraId="5C43C47A" w14:textId="77777777" w:rsidTr="00D06B11">
        <w:tc>
          <w:tcPr>
            <w:tcW w:w="709" w:type="dxa"/>
            <w:vAlign w:val="center"/>
          </w:tcPr>
          <w:p w14:paraId="27CEE0D7" w14:textId="77777777" w:rsidR="00CF2459" w:rsidRPr="00381884" w:rsidRDefault="00CF2459" w:rsidP="00CF2459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69465CE" w14:textId="52532BEE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6127789" w14:textId="0E4D6138" w:rsidR="00CF2459" w:rsidRPr="00381884" w:rsidRDefault="00CF2459" w:rsidP="00CF245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4 klasių mokinių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arbų paruošimas</w:t>
            </w: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kūrybin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ei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darbų parod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ai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 „Augu sveikas ir stiprus. Mano mėgstamiausias patiekalas“.</w:t>
            </w:r>
          </w:p>
        </w:tc>
        <w:tc>
          <w:tcPr>
            <w:tcW w:w="3978" w:type="dxa"/>
          </w:tcPr>
          <w:p w14:paraId="4E78D15A" w14:textId="77777777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Irina Tumenienė</w:t>
            </w:r>
          </w:p>
          <w:p w14:paraId="4D80AB98" w14:textId="0C04403E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Nela Trukšina</w:t>
            </w:r>
          </w:p>
        </w:tc>
      </w:tr>
      <w:tr w:rsidR="00CF2459" w:rsidRPr="00381884" w14:paraId="793D593F" w14:textId="77777777" w:rsidTr="00D06B11">
        <w:trPr>
          <w:trHeight w:val="453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3E" w14:textId="77777777" w:rsidR="00CF2459" w:rsidRPr="00381884" w:rsidRDefault="00CF2459" w:rsidP="00CF2459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III. Renginiai, konkursai, varžybos, parodos, olimpiados:</w:t>
            </w:r>
          </w:p>
        </w:tc>
      </w:tr>
      <w:tr w:rsidR="00CF2459" w:rsidRPr="00381884" w14:paraId="7341F84B" w14:textId="77777777" w:rsidTr="00A9340A">
        <w:tc>
          <w:tcPr>
            <w:tcW w:w="709" w:type="dxa"/>
            <w:vAlign w:val="center"/>
          </w:tcPr>
          <w:p w14:paraId="04622BDF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539C9C7" w14:textId="491C9C5C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4FEA0DF" w14:textId="4A1C0A45" w:rsidR="00CF2459" w:rsidRPr="00381884" w:rsidRDefault="00CF2459" w:rsidP="00CF245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381884">
              <w:rPr>
                <w:rStyle w:val="fontstyle01"/>
                <w:color w:val="auto"/>
              </w:rPr>
              <w:t>Vilniaus miesto 2-4 klasių mokinių dailyraščio konkurso I</w:t>
            </w:r>
            <w:r w:rsidRPr="00381884">
              <w:rPr>
                <w:rStyle w:val="fontstyle01"/>
                <w:color w:val="auto"/>
              </w:rPr>
              <w:t xml:space="preserve"> </w:t>
            </w:r>
            <w:r w:rsidRPr="00381884">
              <w:rPr>
                <w:rStyle w:val="fontstyle01"/>
                <w:color w:val="auto"/>
              </w:rPr>
              <w:t>etapas „Atrask rašto paslaptį“</w:t>
            </w:r>
            <w:r w:rsidRPr="00381884">
              <w:rPr>
                <w:rStyle w:val="fontstyle01"/>
                <w:color w:val="auto"/>
              </w:rPr>
              <w:t>.</w:t>
            </w:r>
          </w:p>
        </w:tc>
        <w:tc>
          <w:tcPr>
            <w:tcW w:w="3978" w:type="dxa"/>
          </w:tcPr>
          <w:p w14:paraId="476E7316" w14:textId="2783E9F4" w:rsidR="00CF2459" w:rsidRPr="00381884" w:rsidRDefault="002A1E40" w:rsidP="00CF2459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Mokyklos</w:t>
            </w:r>
            <w:r w:rsidR="00CF2459" w:rsidRPr="00381884">
              <w:rPr>
                <w:rFonts w:ascii="Times New Roman" w:hAnsi="Times New Roman"/>
                <w:sz w:val="24"/>
                <w:szCs w:val="24"/>
              </w:rPr>
              <w:t xml:space="preserve"> mokytojai</w:t>
            </w:r>
          </w:p>
        </w:tc>
      </w:tr>
      <w:tr w:rsidR="00CF2459" w:rsidRPr="00381884" w14:paraId="6EC68209" w14:textId="77777777" w:rsidTr="00A9340A">
        <w:tc>
          <w:tcPr>
            <w:tcW w:w="709" w:type="dxa"/>
            <w:vAlign w:val="center"/>
          </w:tcPr>
          <w:p w14:paraId="385BFE10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C2E74B8" w14:textId="0D9B6B63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D408691" w14:textId="79C1B292" w:rsidR="00CF2459" w:rsidRPr="00381884" w:rsidRDefault="00CF2459" w:rsidP="00CF2459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4 klasių m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okinių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dalyvavimas kūrybinių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 darb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ų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 parod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 xml:space="preserve">oje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„Augu sveikas ir stiprus. Mano mėgstamiausias patiekalas“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1121472B" w14:textId="26833763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Iraida Fedorova</w:t>
            </w:r>
          </w:p>
          <w:p w14:paraId="0F774CB5" w14:textId="44B40706" w:rsidR="00CF2459" w:rsidRPr="00381884" w:rsidRDefault="00CF2459" w:rsidP="00CF2459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Nela Trukšina</w:t>
            </w:r>
          </w:p>
        </w:tc>
      </w:tr>
      <w:tr w:rsidR="00CF2459" w:rsidRPr="00381884" w14:paraId="6E162AF7" w14:textId="77777777" w:rsidTr="00A9340A">
        <w:tc>
          <w:tcPr>
            <w:tcW w:w="709" w:type="dxa"/>
            <w:vAlign w:val="center"/>
          </w:tcPr>
          <w:p w14:paraId="5C758027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2C245B7" w14:textId="08487567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11F94664" w14:textId="3244877F" w:rsidR="00CF2459" w:rsidRPr="00381884" w:rsidRDefault="00381884" w:rsidP="00CF2459">
            <w:pPr>
              <w:pStyle w:val="Antrat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81884">
              <w:rPr>
                <w:b w:val="0"/>
                <w:bCs w:val="0"/>
                <w:sz w:val="24"/>
                <w:szCs w:val="24"/>
              </w:rPr>
              <w:t>Ikimokyklinių ir priešmokyklinių grupių ugdytinių r</w:t>
            </w:r>
            <w:r w:rsidR="00CF2459" w:rsidRPr="00381884">
              <w:rPr>
                <w:b w:val="0"/>
                <w:bCs w:val="0"/>
                <w:sz w:val="24"/>
                <w:szCs w:val="24"/>
              </w:rPr>
              <w:t xml:space="preserve">udens </w:t>
            </w:r>
            <w:r w:rsidR="00CF2459" w:rsidRPr="00FF191B">
              <w:rPr>
                <w:b w:val="0"/>
                <w:bCs w:val="0"/>
                <w:sz w:val="24"/>
                <w:szCs w:val="24"/>
              </w:rPr>
              <w:t>kūrybinių darbų paroda: „Rudens stebuklai sode, darže“</w:t>
            </w:r>
            <w:r w:rsidRPr="00381884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F191B">
              <w:rPr>
                <w:b w:val="0"/>
                <w:bCs w:val="0"/>
                <w:sz w:val="24"/>
                <w:szCs w:val="24"/>
              </w:rPr>
              <w:t>erdvinė aplikacija</w:t>
            </w:r>
            <w:r w:rsidRPr="00381884">
              <w:rPr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3978" w:type="dxa"/>
          </w:tcPr>
          <w:p w14:paraId="230E13B1" w14:textId="50C3647C" w:rsidR="00CF2459" w:rsidRPr="00381884" w:rsidRDefault="00381884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Darželio</w:t>
            </w:r>
            <w:r w:rsidR="00CF2459" w:rsidRPr="00381884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mokytojos</w:t>
            </w:r>
          </w:p>
        </w:tc>
      </w:tr>
      <w:tr w:rsidR="00CF2459" w:rsidRPr="00381884" w14:paraId="30940434" w14:textId="77777777" w:rsidTr="00A9340A">
        <w:tc>
          <w:tcPr>
            <w:tcW w:w="709" w:type="dxa"/>
            <w:vAlign w:val="center"/>
          </w:tcPr>
          <w:p w14:paraId="50A23859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A58882B" w14:textId="2C551771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316CD1A8" w14:textId="51386021" w:rsidR="00CF2459" w:rsidRPr="00381884" w:rsidRDefault="00381884" w:rsidP="00CF2459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Ikimokyklinių ir priešmokyklinių grupių ugdytinių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</w:t>
            </w:r>
            <w:r w:rsidR="00CF2459"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ramoginė veikla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„Šypsenų diena”</w:t>
            </w:r>
            <w:r w:rsidR="00CF2459"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grupėse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pagal 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metinį </w:t>
            </w:r>
            <w:r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projektą „Emocijos ant delno“.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978" w:type="dxa"/>
          </w:tcPr>
          <w:p w14:paraId="36B3F392" w14:textId="135AF740" w:rsidR="00CF2459" w:rsidRPr="00381884" w:rsidRDefault="00381884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Darželio</w:t>
            </w:r>
            <w:r w:rsidR="00CF2459" w:rsidRPr="00381884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mokytojos</w:t>
            </w:r>
          </w:p>
        </w:tc>
      </w:tr>
      <w:tr w:rsidR="00CF2459" w:rsidRPr="00381884" w14:paraId="76EB46F8" w14:textId="77777777" w:rsidTr="00A9340A">
        <w:tc>
          <w:tcPr>
            <w:tcW w:w="709" w:type="dxa"/>
            <w:vAlign w:val="center"/>
          </w:tcPr>
          <w:p w14:paraId="0A65EB42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2FF09B7" w14:textId="0A25D5F2" w:rsidR="00CF2459" w:rsidRPr="00381884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0D245094" w14:textId="1E90272D" w:rsidR="00CF2459" w:rsidRPr="00381884" w:rsidRDefault="00CF2459" w:rsidP="00CF2459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„Draugiška kuprinė“ – kuprinių svėrimo akcija.</w:t>
            </w:r>
          </w:p>
        </w:tc>
        <w:tc>
          <w:tcPr>
            <w:tcW w:w="3978" w:type="dxa"/>
          </w:tcPr>
          <w:p w14:paraId="4533FFDB" w14:textId="1B3BBB9F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Klasių auklėtojos </w:t>
            </w:r>
          </w:p>
        </w:tc>
      </w:tr>
      <w:tr w:rsidR="00CF2459" w:rsidRPr="00381884" w14:paraId="6D6129D4" w14:textId="77777777" w:rsidTr="00A9340A">
        <w:tc>
          <w:tcPr>
            <w:tcW w:w="709" w:type="dxa"/>
            <w:vAlign w:val="center"/>
          </w:tcPr>
          <w:p w14:paraId="2D83C033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271232B" w14:textId="38D674EE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4416" w:type="dxa"/>
          </w:tcPr>
          <w:p w14:paraId="395EFCC4" w14:textId="1650A801" w:rsidR="00CF2459" w:rsidRPr="00381884" w:rsidRDefault="00CF2459" w:rsidP="00CF2459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Pagyvenusių žmonių dienos minėjimas klasėse.</w:t>
            </w:r>
          </w:p>
        </w:tc>
        <w:tc>
          <w:tcPr>
            <w:tcW w:w="3978" w:type="dxa"/>
          </w:tcPr>
          <w:p w14:paraId="0C13C45F" w14:textId="2F49E42A" w:rsidR="00CF2459" w:rsidRPr="00381884" w:rsidRDefault="00CF2459" w:rsidP="00CF2459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</w:tc>
      </w:tr>
      <w:tr w:rsidR="00CF2459" w:rsidRPr="00381884" w14:paraId="7C9D908D" w14:textId="77777777" w:rsidTr="00A9340A">
        <w:tc>
          <w:tcPr>
            <w:tcW w:w="709" w:type="dxa"/>
            <w:vAlign w:val="center"/>
          </w:tcPr>
          <w:p w14:paraId="1B476B2F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DE7B89A" w14:textId="32845226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2 d.</w:t>
            </w:r>
          </w:p>
        </w:tc>
        <w:tc>
          <w:tcPr>
            <w:tcW w:w="4416" w:type="dxa"/>
          </w:tcPr>
          <w:p w14:paraId="5DA1AD35" w14:textId="2CA9C7F7" w:rsidR="00CF2459" w:rsidRPr="00381884" w:rsidRDefault="00CF2459" w:rsidP="00CF2459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Ikimokyklinių ir priešmokyklinių grupių ugdytinių ir jų tėvelių dalyvavimas rudens šventėje </w:t>
            </w:r>
            <w:r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„Rudenėlio spalvos“</w:t>
            </w:r>
            <w:r w:rsidRPr="003818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8" w:type="dxa"/>
          </w:tcPr>
          <w:p w14:paraId="113C9990" w14:textId="27A4D88E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Viktoriia Lin</w:t>
            </w:r>
            <w:r w:rsidR="000C1F32">
              <w:rPr>
                <w:rStyle w:val="eop"/>
                <w:rFonts w:ascii="Times New Roman" w:hAnsi="Times New Roman"/>
                <w:sz w:val="24"/>
                <w:szCs w:val="24"/>
              </w:rPr>
              <w:t>ch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uk</w:t>
            </w:r>
          </w:p>
          <w:p w14:paraId="1E7EAC1D" w14:textId="0C17E499" w:rsidR="00CF2459" w:rsidRPr="00381884" w:rsidRDefault="009D296C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9D296C">
              <w:rPr>
                <w:rStyle w:val="eop"/>
                <w:rFonts w:ascii="Times New Roman" w:hAnsi="Times New Roman"/>
                <w:sz w:val="24"/>
                <w:szCs w:val="24"/>
              </w:rPr>
              <w:t>Darželio</w:t>
            </w:r>
            <w:r w:rsidR="00CF2459" w:rsidRPr="00381884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mokytojos</w:t>
            </w:r>
          </w:p>
        </w:tc>
      </w:tr>
      <w:tr w:rsidR="00CF2459" w:rsidRPr="00381884" w14:paraId="5A440FD7" w14:textId="77777777" w:rsidTr="00A9340A">
        <w:tc>
          <w:tcPr>
            <w:tcW w:w="709" w:type="dxa"/>
            <w:vAlign w:val="center"/>
          </w:tcPr>
          <w:p w14:paraId="15057467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D4F5655" w14:textId="627CBC82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5 d.</w:t>
            </w:r>
          </w:p>
        </w:tc>
        <w:tc>
          <w:tcPr>
            <w:tcW w:w="4416" w:type="dxa"/>
          </w:tcPr>
          <w:p w14:paraId="37AFB639" w14:textId="3684A0AC" w:rsidR="00CF2459" w:rsidRPr="00381884" w:rsidRDefault="00CF2459" w:rsidP="00CF24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Mokytojų dienai  skirti renginiai </w:t>
            </w:r>
            <w:r w:rsidR="009D296C" w:rsidRPr="00381884">
              <w:rPr>
                <w:rFonts w:ascii="Times New Roman" w:hAnsi="Times New Roman"/>
                <w:sz w:val="24"/>
                <w:szCs w:val="24"/>
              </w:rPr>
              <w:t>mokykloje</w:t>
            </w:r>
            <w:r w:rsidR="009D296C" w:rsidRPr="00381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96C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darželyje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78" w:type="dxa"/>
          </w:tcPr>
          <w:p w14:paraId="0C27AA1F" w14:textId="77777777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2C78368D" w14:textId="77777777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Alina Petkevičiūtė</w:t>
            </w:r>
          </w:p>
          <w:p w14:paraId="64A41886" w14:textId="77777777" w:rsidR="00CF2459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6AEE7D26" w14:textId="2840C349" w:rsidR="009D296C" w:rsidRPr="009D296C" w:rsidRDefault="009D296C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9D296C">
              <w:rPr>
                <w:rStyle w:val="eop"/>
                <w:rFonts w:ascii="Times New Roman" w:hAnsi="Times New Roman"/>
                <w:sz w:val="24"/>
                <w:szCs w:val="24"/>
              </w:rPr>
              <w:t>Darželio mokytojai</w:t>
            </w:r>
          </w:p>
        </w:tc>
      </w:tr>
      <w:tr w:rsidR="00CF2459" w:rsidRPr="00381884" w14:paraId="23DA73AB" w14:textId="77777777" w:rsidTr="00A9340A">
        <w:tc>
          <w:tcPr>
            <w:tcW w:w="709" w:type="dxa"/>
            <w:vAlign w:val="center"/>
          </w:tcPr>
          <w:p w14:paraId="5285ED21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-124" w:hanging="236"/>
              <w:jc w:val="right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6E6F695" w14:textId="16EF51C5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4416" w:type="dxa"/>
          </w:tcPr>
          <w:p w14:paraId="158EAC0A" w14:textId="32FDAB7D" w:rsidR="00CF2459" w:rsidRPr="00381884" w:rsidRDefault="00CF2459" w:rsidP="00CF245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4B klasės mokinių i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švyka į Markuč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ių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 dvar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o muziejų.</w:t>
            </w:r>
          </w:p>
        </w:tc>
        <w:tc>
          <w:tcPr>
            <w:tcW w:w="3978" w:type="dxa"/>
          </w:tcPr>
          <w:p w14:paraId="4D4274E4" w14:textId="33189F2F" w:rsidR="009D296C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1D6AC37E" w14:textId="77777777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164991" w:rsidRPr="00164991" w14:paraId="121BD6AA" w14:textId="77777777" w:rsidTr="00A9340A">
        <w:tc>
          <w:tcPr>
            <w:tcW w:w="709" w:type="dxa"/>
            <w:vAlign w:val="center"/>
          </w:tcPr>
          <w:p w14:paraId="6904B305" w14:textId="77777777" w:rsidR="00164991" w:rsidRPr="00164991" w:rsidRDefault="00164991" w:rsidP="00A9340A">
            <w:pPr>
              <w:pStyle w:val="Sraopastraipa"/>
              <w:numPr>
                <w:ilvl w:val="0"/>
                <w:numId w:val="14"/>
              </w:numPr>
              <w:ind w:left="-124" w:hanging="236"/>
              <w:jc w:val="right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454B555" w14:textId="33F1117F" w:rsidR="00164991" w:rsidRPr="00164991" w:rsidRDefault="00164991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91">
              <w:rPr>
                <w:rFonts w:ascii="Times New Roman" w:hAnsi="Times New Roman"/>
                <w:sz w:val="24"/>
                <w:szCs w:val="24"/>
              </w:rPr>
              <w:t>18 d.</w:t>
            </w:r>
          </w:p>
        </w:tc>
        <w:tc>
          <w:tcPr>
            <w:tcW w:w="4416" w:type="dxa"/>
          </w:tcPr>
          <w:p w14:paraId="70BD7B02" w14:textId="454CA461" w:rsidR="00164991" w:rsidRPr="00164991" w:rsidRDefault="00164991" w:rsidP="00CF2459">
            <w:pPr>
              <w:rPr>
                <w:rFonts w:ascii="Times New Roman" w:hAnsi="Times New Roman"/>
                <w:sz w:val="24"/>
                <w:szCs w:val="24"/>
              </w:rPr>
            </w:pPr>
            <w:r w:rsidRPr="00164991">
              <w:rPr>
                <w:rFonts w:ascii="Times New Roman" w:hAnsi="Times New Roman"/>
                <w:sz w:val="24"/>
                <w:szCs w:val="24"/>
              </w:rPr>
              <w:t xml:space="preserve">2A klasės mokinių išvyka į Pelėdų parką. </w:t>
            </w:r>
          </w:p>
        </w:tc>
        <w:tc>
          <w:tcPr>
            <w:tcW w:w="3978" w:type="dxa"/>
          </w:tcPr>
          <w:p w14:paraId="3024E2C1" w14:textId="1774A310" w:rsidR="00164991" w:rsidRPr="00164991" w:rsidRDefault="00164991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164991">
              <w:rPr>
                <w:rStyle w:val="eop"/>
                <w:rFonts w:ascii="Times New Roman" w:hAnsi="Times New Roman"/>
                <w:sz w:val="24"/>
                <w:szCs w:val="24"/>
              </w:rPr>
              <w:t>Renata Slabadienė</w:t>
            </w:r>
          </w:p>
        </w:tc>
      </w:tr>
      <w:tr w:rsidR="00CF2459" w:rsidRPr="00381884" w14:paraId="6F0A23D7" w14:textId="77777777" w:rsidTr="00A9340A">
        <w:tc>
          <w:tcPr>
            <w:tcW w:w="709" w:type="dxa"/>
            <w:vAlign w:val="center"/>
          </w:tcPr>
          <w:p w14:paraId="2B4A3C00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9ECA6F6" w14:textId="02970A0C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23-27 d. </w:t>
            </w:r>
          </w:p>
        </w:tc>
        <w:tc>
          <w:tcPr>
            <w:tcW w:w="4416" w:type="dxa"/>
          </w:tcPr>
          <w:p w14:paraId="66CE18D6" w14:textId="5F5F6B40" w:rsidR="00CF2459" w:rsidRPr="00381884" w:rsidRDefault="00CF2459" w:rsidP="00CF245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Mokyklinės tarpklasinės mokinių kvadrato varžybos – atranka miesto varžyboms.</w:t>
            </w:r>
          </w:p>
        </w:tc>
        <w:tc>
          <w:tcPr>
            <w:tcW w:w="3978" w:type="dxa"/>
          </w:tcPr>
          <w:p w14:paraId="0B9BB20C" w14:textId="63E0AA4E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Aleksandra Kovalskaja</w:t>
            </w:r>
          </w:p>
        </w:tc>
      </w:tr>
      <w:tr w:rsidR="00CF2459" w:rsidRPr="00381884" w14:paraId="4E6AEA5E" w14:textId="77777777" w:rsidTr="00A9340A">
        <w:tc>
          <w:tcPr>
            <w:tcW w:w="709" w:type="dxa"/>
            <w:vAlign w:val="center"/>
          </w:tcPr>
          <w:p w14:paraId="227B6BBA" w14:textId="77777777" w:rsidR="00CF2459" w:rsidRPr="00381884" w:rsidRDefault="00CF2459" w:rsidP="00A9340A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3E073C4" w14:textId="5092D742" w:rsidR="00CF2459" w:rsidRPr="00381884" w:rsidRDefault="00CF2459" w:rsidP="00CF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4416" w:type="dxa"/>
          </w:tcPr>
          <w:p w14:paraId="04C62510" w14:textId="0E91909A" w:rsidR="00CF2459" w:rsidRPr="00381884" w:rsidRDefault="00CF2459" w:rsidP="00CF2459">
            <w:pP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Ikimokyklinių ir priešmokyklinių grupių ugdytinių ir jų 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mokytojų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 xml:space="preserve"> dalyvavimas </w:t>
            </w: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metinio projekto „Emocijų </w:t>
            </w:r>
            <w:r w:rsidRPr="00FF191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maskaradas!</w:t>
            </w: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“ uždaryme. </w:t>
            </w:r>
          </w:p>
        </w:tc>
        <w:tc>
          <w:tcPr>
            <w:tcW w:w="3978" w:type="dxa"/>
          </w:tcPr>
          <w:p w14:paraId="590F3657" w14:textId="77777777" w:rsidR="00CF2459" w:rsidRPr="00381884" w:rsidRDefault="00CF2459" w:rsidP="00CF2459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Darželio mokytojos</w:t>
            </w:r>
          </w:p>
          <w:p w14:paraId="2B13B7E5" w14:textId="71685D30" w:rsidR="009D296C" w:rsidRPr="00381884" w:rsidRDefault="009D296C" w:rsidP="009D296C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Viktoriia Lin</w:t>
            </w:r>
            <w:r w:rsidR="000C1F32">
              <w:rPr>
                <w:rStyle w:val="eop"/>
                <w:rFonts w:ascii="Times New Roman" w:hAnsi="Times New Roman"/>
                <w:sz w:val="24"/>
                <w:szCs w:val="24"/>
              </w:rPr>
              <w:t>ch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uk</w:t>
            </w:r>
          </w:p>
          <w:p w14:paraId="408877DB" w14:textId="7CBAF346" w:rsidR="00CF2459" w:rsidRPr="00381884" w:rsidRDefault="00CF2459" w:rsidP="00CF2459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48673C" w:rsidRPr="00381884" w14:paraId="4A10C981" w14:textId="77777777" w:rsidTr="00A9340A">
        <w:tc>
          <w:tcPr>
            <w:tcW w:w="709" w:type="dxa"/>
            <w:vAlign w:val="center"/>
          </w:tcPr>
          <w:p w14:paraId="4C438D63" w14:textId="77777777" w:rsidR="0048673C" w:rsidRPr="00381884" w:rsidRDefault="0048673C" w:rsidP="0048673C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693FB3C" w14:textId="7A189C74" w:rsidR="0048673C" w:rsidRPr="00381884" w:rsidRDefault="0048673C" w:rsidP="00486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73C">
              <w:rPr>
                <w:rFonts w:ascii="Times New Roman" w:hAnsi="Times New Roman"/>
                <w:sz w:val="24"/>
                <w:szCs w:val="24"/>
              </w:rPr>
              <w:t xml:space="preserve">27 d. </w:t>
            </w:r>
          </w:p>
        </w:tc>
        <w:tc>
          <w:tcPr>
            <w:tcW w:w="4416" w:type="dxa"/>
          </w:tcPr>
          <w:p w14:paraId="061A18B3" w14:textId="1D37177D" w:rsidR="0048673C" w:rsidRPr="00381884" w:rsidRDefault="0048673C" w:rsidP="0048673C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Pirmokų krikštynos.</w:t>
            </w:r>
          </w:p>
        </w:tc>
        <w:tc>
          <w:tcPr>
            <w:tcW w:w="3978" w:type="dxa"/>
          </w:tcPr>
          <w:p w14:paraId="658CC7F0" w14:textId="77777777" w:rsidR="0048673C" w:rsidRPr="00381884" w:rsidRDefault="0048673C" w:rsidP="0048673C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  <w:p w14:paraId="64DF1E7F" w14:textId="77777777" w:rsidR="0048673C" w:rsidRPr="00381884" w:rsidRDefault="0048673C" w:rsidP="0048673C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Tatjana Kovalevskaja</w:t>
            </w:r>
          </w:p>
          <w:p w14:paraId="5EA1E5F2" w14:textId="77777777" w:rsidR="0048673C" w:rsidRPr="00381884" w:rsidRDefault="0048673C" w:rsidP="004867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  <w:p w14:paraId="32322DB8" w14:textId="03FF5FC4" w:rsidR="0048673C" w:rsidRPr="00381884" w:rsidRDefault="0048673C" w:rsidP="0048673C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Violeta Čiumakova</w:t>
            </w:r>
          </w:p>
        </w:tc>
      </w:tr>
      <w:tr w:rsidR="0048673C" w:rsidRPr="00381884" w14:paraId="6B37963C" w14:textId="77777777" w:rsidTr="00A9340A">
        <w:tc>
          <w:tcPr>
            <w:tcW w:w="709" w:type="dxa"/>
            <w:vAlign w:val="center"/>
          </w:tcPr>
          <w:p w14:paraId="5995B35A" w14:textId="77777777" w:rsidR="0048673C" w:rsidRPr="00381884" w:rsidRDefault="0048673C" w:rsidP="0048673C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F0E7C08" w14:textId="5174DF76" w:rsidR="0048673C" w:rsidRPr="00381884" w:rsidRDefault="0048673C" w:rsidP="00486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 xml:space="preserve">27 d. </w:t>
            </w:r>
          </w:p>
        </w:tc>
        <w:tc>
          <w:tcPr>
            <w:tcW w:w="4416" w:type="dxa"/>
          </w:tcPr>
          <w:p w14:paraId="49B924CF" w14:textId="0959A846" w:rsidR="0048673C" w:rsidRPr="00381884" w:rsidRDefault="0048673C" w:rsidP="0048673C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Fonts w:ascii="Times New Roman" w:hAnsi="Times New Roman"/>
                <w:sz w:val="24"/>
                <w:szCs w:val="24"/>
              </w:rPr>
              <w:t>3A klasės mokinių išvyka į Lietuvos p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olicijos muziej</w:t>
            </w:r>
            <w:r w:rsidRPr="00381884">
              <w:rPr>
                <w:rFonts w:ascii="Times New Roman" w:hAnsi="Times New Roman"/>
                <w:sz w:val="24"/>
                <w:szCs w:val="24"/>
              </w:rPr>
              <w:t>ų.</w:t>
            </w:r>
          </w:p>
        </w:tc>
        <w:tc>
          <w:tcPr>
            <w:tcW w:w="3978" w:type="dxa"/>
          </w:tcPr>
          <w:p w14:paraId="5EC5F43C" w14:textId="47A0BB33" w:rsidR="0048673C" w:rsidRPr="00381884" w:rsidRDefault="0048673C" w:rsidP="0048673C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48673C" w:rsidRPr="00381884" w14:paraId="793D597F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7E" w14:textId="77777777" w:rsidR="0048673C" w:rsidRPr="00381884" w:rsidRDefault="0048673C" w:rsidP="0048673C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81884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IV. Projektai</w:t>
            </w:r>
          </w:p>
        </w:tc>
      </w:tr>
      <w:tr w:rsidR="0048673C" w:rsidRPr="00381884" w14:paraId="793D5984" w14:textId="77777777" w:rsidTr="00A9340A">
        <w:tc>
          <w:tcPr>
            <w:tcW w:w="709" w:type="dxa"/>
            <w:vAlign w:val="center"/>
          </w:tcPr>
          <w:p w14:paraId="793D5980" w14:textId="28E016EB" w:rsidR="0048673C" w:rsidRPr="00381884" w:rsidRDefault="0048673C" w:rsidP="0048673C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81" w14:textId="6E7E5D60" w:rsidR="0048673C" w:rsidRPr="00381884" w:rsidRDefault="0048673C" w:rsidP="0048673C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82" w14:textId="128D41AB" w:rsidR="0048673C" w:rsidRPr="00381884" w:rsidRDefault="0048673C" w:rsidP="0048673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</w:rPr>
              <w:t>"Mokyklų aprūpinimas gamtos ir technologinių mokslų priemonėmis". Atviros pamokos pagal atskirą planą.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78" w:type="dxa"/>
          </w:tcPr>
          <w:p w14:paraId="793D5983" w14:textId="7FCB8052" w:rsidR="0048673C" w:rsidRPr="00381884" w:rsidRDefault="0048673C" w:rsidP="0048673C">
            <w:pPr>
              <w:rPr>
                <w:rFonts w:ascii="Times New Roman" w:hAnsi="Times New Roman"/>
                <w:sz w:val="24"/>
                <w:szCs w:val="24"/>
              </w:rPr>
            </w:pPr>
            <w:r w:rsidRPr="00381884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381884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8673C" w:rsidRPr="009726C9" w14:paraId="50BED5C1" w14:textId="77777777" w:rsidTr="00A9340A">
        <w:tc>
          <w:tcPr>
            <w:tcW w:w="709" w:type="dxa"/>
            <w:vAlign w:val="center"/>
          </w:tcPr>
          <w:p w14:paraId="165368DA" w14:textId="77777777" w:rsidR="0048673C" w:rsidRPr="009726C9" w:rsidRDefault="0048673C" w:rsidP="0048673C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8EA4193" w14:textId="1B92067F" w:rsidR="0048673C" w:rsidRPr="009726C9" w:rsidRDefault="0048673C" w:rsidP="0048673C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726C9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6DE257BA" w14:textId="7A312A03" w:rsidR="0048673C" w:rsidRPr="009726C9" w:rsidRDefault="0048673C" w:rsidP="0048673C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726C9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Metinis projektas </w:t>
            </w:r>
            <w:r w:rsidRPr="009726C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„Emocijos ant delno“.</w:t>
            </w:r>
          </w:p>
        </w:tc>
        <w:tc>
          <w:tcPr>
            <w:tcW w:w="3978" w:type="dxa"/>
          </w:tcPr>
          <w:p w14:paraId="1F4C64AC" w14:textId="4E1A2F7A" w:rsidR="0048673C" w:rsidRPr="009726C9" w:rsidRDefault="0048673C" w:rsidP="0048673C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726C9">
              <w:rPr>
                <w:rStyle w:val="normaltextrun"/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48673C" w:rsidRPr="00A9340A" w14:paraId="297763A9" w14:textId="77777777" w:rsidTr="00A9340A">
        <w:tc>
          <w:tcPr>
            <w:tcW w:w="709" w:type="dxa"/>
            <w:vAlign w:val="center"/>
          </w:tcPr>
          <w:p w14:paraId="0EF0073D" w14:textId="77777777" w:rsidR="0048673C" w:rsidRPr="00A9340A" w:rsidRDefault="0048673C" w:rsidP="0048673C">
            <w:pPr>
              <w:pStyle w:val="Sraopastraipa"/>
              <w:numPr>
                <w:ilvl w:val="0"/>
                <w:numId w:val="14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9526F86" w14:textId="6FB95BD2" w:rsidR="0048673C" w:rsidRPr="00A9340A" w:rsidRDefault="0048673C" w:rsidP="0048673C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A9340A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A8D42A4" w14:textId="12943572" w:rsidR="0048673C" w:rsidRPr="00A9340A" w:rsidRDefault="0048673C" w:rsidP="0048673C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A9340A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Matematikos projektas „Šiuolaikiškas matematinių gebėjimų ugdymas ir pažangos stebėsena".</w:t>
            </w:r>
          </w:p>
        </w:tc>
        <w:tc>
          <w:tcPr>
            <w:tcW w:w="3978" w:type="dxa"/>
          </w:tcPr>
          <w:p w14:paraId="78427B0C" w14:textId="2E8EF5A0" w:rsidR="0048673C" w:rsidRPr="00A9340A" w:rsidRDefault="0048673C" w:rsidP="0048673C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A9340A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A9340A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93D5985" w14:textId="3F51CAE8" w:rsidR="00C93E8C" w:rsidRPr="00381884" w:rsidRDefault="00C93E8C" w:rsidP="003A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93E8C" w:rsidRPr="00381884" w:rsidSect="0025464C">
      <w:pgSz w:w="11907" w:h="16839" w:code="9"/>
      <w:pgMar w:top="426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A18F" w14:textId="77777777" w:rsidR="00E03125" w:rsidRDefault="00E03125" w:rsidP="0008602E">
      <w:pPr>
        <w:spacing w:after="0" w:line="240" w:lineRule="auto"/>
      </w:pPr>
      <w:r>
        <w:separator/>
      </w:r>
    </w:p>
  </w:endnote>
  <w:endnote w:type="continuationSeparator" w:id="0">
    <w:p w14:paraId="7A46366F" w14:textId="77777777" w:rsidR="00E03125" w:rsidRDefault="00E03125" w:rsidP="000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70E5" w14:textId="77777777" w:rsidR="00E03125" w:rsidRDefault="00E03125" w:rsidP="0008602E">
      <w:pPr>
        <w:spacing w:after="0" w:line="240" w:lineRule="auto"/>
      </w:pPr>
      <w:r>
        <w:separator/>
      </w:r>
    </w:p>
  </w:footnote>
  <w:footnote w:type="continuationSeparator" w:id="0">
    <w:p w14:paraId="718ABBDE" w14:textId="77777777" w:rsidR="00E03125" w:rsidRDefault="00E03125" w:rsidP="000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D07"/>
    <w:multiLevelType w:val="hybridMultilevel"/>
    <w:tmpl w:val="8C32E2A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39E7"/>
    <w:multiLevelType w:val="hybridMultilevel"/>
    <w:tmpl w:val="4A46C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A73"/>
    <w:multiLevelType w:val="hybridMultilevel"/>
    <w:tmpl w:val="4178FD3A"/>
    <w:lvl w:ilvl="0" w:tplc="0427000F">
      <w:start w:val="1"/>
      <w:numFmt w:val="decimal"/>
      <w:lvlText w:val="%1."/>
      <w:lvlJc w:val="left"/>
      <w:pPr>
        <w:ind w:left="1038" w:hanging="360"/>
      </w:pPr>
    </w:lvl>
    <w:lvl w:ilvl="1" w:tplc="04270019" w:tentative="1">
      <w:start w:val="1"/>
      <w:numFmt w:val="lowerLetter"/>
      <w:lvlText w:val="%2."/>
      <w:lvlJc w:val="left"/>
      <w:pPr>
        <w:ind w:left="1758" w:hanging="360"/>
      </w:pPr>
    </w:lvl>
    <w:lvl w:ilvl="2" w:tplc="0427001B" w:tentative="1">
      <w:start w:val="1"/>
      <w:numFmt w:val="lowerRoman"/>
      <w:lvlText w:val="%3."/>
      <w:lvlJc w:val="right"/>
      <w:pPr>
        <w:ind w:left="2478" w:hanging="180"/>
      </w:pPr>
    </w:lvl>
    <w:lvl w:ilvl="3" w:tplc="0427000F" w:tentative="1">
      <w:start w:val="1"/>
      <w:numFmt w:val="decimal"/>
      <w:lvlText w:val="%4."/>
      <w:lvlJc w:val="left"/>
      <w:pPr>
        <w:ind w:left="3198" w:hanging="360"/>
      </w:pPr>
    </w:lvl>
    <w:lvl w:ilvl="4" w:tplc="04270019" w:tentative="1">
      <w:start w:val="1"/>
      <w:numFmt w:val="lowerLetter"/>
      <w:lvlText w:val="%5."/>
      <w:lvlJc w:val="left"/>
      <w:pPr>
        <w:ind w:left="3918" w:hanging="360"/>
      </w:pPr>
    </w:lvl>
    <w:lvl w:ilvl="5" w:tplc="0427001B" w:tentative="1">
      <w:start w:val="1"/>
      <w:numFmt w:val="lowerRoman"/>
      <w:lvlText w:val="%6."/>
      <w:lvlJc w:val="right"/>
      <w:pPr>
        <w:ind w:left="4638" w:hanging="180"/>
      </w:pPr>
    </w:lvl>
    <w:lvl w:ilvl="6" w:tplc="0427000F" w:tentative="1">
      <w:start w:val="1"/>
      <w:numFmt w:val="decimal"/>
      <w:lvlText w:val="%7."/>
      <w:lvlJc w:val="left"/>
      <w:pPr>
        <w:ind w:left="5358" w:hanging="360"/>
      </w:pPr>
    </w:lvl>
    <w:lvl w:ilvl="7" w:tplc="04270019" w:tentative="1">
      <w:start w:val="1"/>
      <w:numFmt w:val="lowerLetter"/>
      <w:lvlText w:val="%8."/>
      <w:lvlJc w:val="left"/>
      <w:pPr>
        <w:ind w:left="6078" w:hanging="360"/>
      </w:pPr>
    </w:lvl>
    <w:lvl w:ilvl="8" w:tplc="042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1A9F012C"/>
    <w:multiLevelType w:val="hybridMultilevel"/>
    <w:tmpl w:val="0B8AEF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018B7"/>
    <w:multiLevelType w:val="hybridMultilevel"/>
    <w:tmpl w:val="D0AA89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E7310"/>
    <w:multiLevelType w:val="multilevel"/>
    <w:tmpl w:val="F64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C484C"/>
    <w:multiLevelType w:val="hybridMultilevel"/>
    <w:tmpl w:val="D0AA8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E1F56"/>
    <w:multiLevelType w:val="hybridMultilevel"/>
    <w:tmpl w:val="DA7C66EA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A5C34"/>
    <w:multiLevelType w:val="hybridMultilevel"/>
    <w:tmpl w:val="14AC5D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1620"/>
    <w:multiLevelType w:val="hybridMultilevel"/>
    <w:tmpl w:val="ED8CAB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5CD"/>
    <w:multiLevelType w:val="multilevel"/>
    <w:tmpl w:val="B4B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A10C3"/>
    <w:multiLevelType w:val="hybridMultilevel"/>
    <w:tmpl w:val="B78CF1F4"/>
    <w:lvl w:ilvl="0" w:tplc="C7AE029C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A27219"/>
    <w:multiLevelType w:val="hybridMultilevel"/>
    <w:tmpl w:val="36F83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87424"/>
    <w:multiLevelType w:val="hybridMultilevel"/>
    <w:tmpl w:val="C26416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004874">
    <w:abstractNumId w:val="11"/>
  </w:num>
  <w:num w:numId="2" w16cid:durableId="1635066443">
    <w:abstractNumId w:val="8"/>
  </w:num>
  <w:num w:numId="3" w16cid:durableId="104933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032815">
    <w:abstractNumId w:val="10"/>
  </w:num>
  <w:num w:numId="5" w16cid:durableId="1999376975">
    <w:abstractNumId w:val="12"/>
  </w:num>
  <w:num w:numId="6" w16cid:durableId="876889289">
    <w:abstractNumId w:val="7"/>
  </w:num>
  <w:num w:numId="7" w16cid:durableId="921569919">
    <w:abstractNumId w:val="9"/>
  </w:num>
  <w:num w:numId="8" w16cid:durableId="1389766922">
    <w:abstractNumId w:val="4"/>
  </w:num>
  <w:num w:numId="9" w16cid:durableId="188378326">
    <w:abstractNumId w:val="2"/>
  </w:num>
  <w:num w:numId="10" w16cid:durableId="1123035895">
    <w:abstractNumId w:val="6"/>
  </w:num>
  <w:num w:numId="11" w16cid:durableId="320889822">
    <w:abstractNumId w:val="3"/>
  </w:num>
  <w:num w:numId="12" w16cid:durableId="194079881">
    <w:abstractNumId w:val="0"/>
  </w:num>
  <w:num w:numId="13" w16cid:durableId="578097296">
    <w:abstractNumId w:val="1"/>
  </w:num>
  <w:num w:numId="14" w16cid:durableId="2071297766">
    <w:abstractNumId w:val="13"/>
  </w:num>
  <w:num w:numId="15" w16cid:durableId="418841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C2"/>
    <w:rsid w:val="000020E3"/>
    <w:rsid w:val="00012EE4"/>
    <w:rsid w:val="00017237"/>
    <w:rsid w:val="00047F4A"/>
    <w:rsid w:val="000655DD"/>
    <w:rsid w:val="0008602E"/>
    <w:rsid w:val="000C1F32"/>
    <w:rsid w:val="000D08CD"/>
    <w:rsid w:val="0011005C"/>
    <w:rsid w:val="00122DEF"/>
    <w:rsid w:val="00127C44"/>
    <w:rsid w:val="0013710C"/>
    <w:rsid w:val="00164991"/>
    <w:rsid w:val="001977DE"/>
    <w:rsid w:val="001A290B"/>
    <w:rsid w:val="00207713"/>
    <w:rsid w:val="00217921"/>
    <w:rsid w:val="00220D91"/>
    <w:rsid w:val="0025464C"/>
    <w:rsid w:val="002A1E40"/>
    <w:rsid w:val="002B0913"/>
    <w:rsid w:val="002B65B4"/>
    <w:rsid w:val="002D46E4"/>
    <w:rsid w:val="00307D1F"/>
    <w:rsid w:val="00312865"/>
    <w:rsid w:val="003247ED"/>
    <w:rsid w:val="003708E8"/>
    <w:rsid w:val="00381884"/>
    <w:rsid w:val="003A0F96"/>
    <w:rsid w:val="003A49D8"/>
    <w:rsid w:val="003E17E9"/>
    <w:rsid w:val="003E6B9F"/>
    <w:rsid w:val="00402D04"/>
    <w:rsid w:val="004475A1"/>
    <w:rsid w:val="00447DED"/>
    <w:rsid w:val="00451F86"/>
    <w:rsid w:val="0048673C"/>
    <w:rsid w:val="004D1A63"/>
    <w:rsid w:val="004D6883"/>
    <w:rsid w:val="004E1804"/>
    <w:rsid w:val="004E6AE4"/>
    <w:rsid w:val="004F638F"/>
    <w:rsid w:val="00521405"/>
    <w:rsid w:val="00554D11"/>
    <w:rsid w:val="005C1622"/>
    <w:rsid w:val="005C6932"/>
    <w:rsid w:val="005D2864"/>
    <w:rsid w:val="005D3595"/>
    <w:rsid w:val="005D5910"/>
    <w:rsid w:val="00607A3B"/>
    <w:rsid w:val="00615E4C"/>
    <w:rsid w:val="00626487"/>
    <w:rsid w:val="00683766"/>
    <w:rsid w:val="006944D9"/>
    <w:rsid w:val="00695C47"/>
    <w:rsid w:val="006A745A"/>
    <w:rsid w:val="006C5929"/>
    <w:rsid w:val="006D3C15"/>
    <w:rsid w:val="006D5F08"/>
    <w:rsid w:val="006F72C2"/>
    <w:rsid w:val="00705C92"/>
    <w:rsid w:val="007062C1"/>
    <w:rsid w:val="0070700B"/>
    <w:rsid w:val="00757A6F"/>
    <w:rsid w:val="00767BDD"/>
    <w:rsid w:val="00771B15"/>
    <w:rsid w:val="00772C7B"/>
    <w:rsid w:val="007809FF"/>
    <w:rsid w:val="00785904"/>
    <w:rsid w:val="00796E55"/>
    <w:rsid w:val="007F1747"/>
    <w:rsid w:val="00822EB4"/>
    <w:rsid w:val="00823EF7"/>
    <w:rsid w:val="00825E44"/>
    <w:rsid w:val="008515E8"/>
    <w:rsid w:val="00855C3F"/>
    <w:rsid w:val="00874D4C"/>
    <w:rsid w:val="008835D4"/>
    <w:rsid w:val="008A618B"/>
    <w:rsid w:val="008C376F"/>
    <w:rsid w:val="008E4322"/>
    <w:rsid w:val="00910029"/>
    <w:rsid w:val="0095430B"/>
    <w:rsid w:val="00954CB0"/>
    <w:rsid w:val="00954FFF"/>
    <w:rsid w:val="009726C9"/>
    <w:rsid w:val="00986DB8"/>
    <w:rsid w:val="00990B73"/>
    <w:rsid w:val="00992B89"/>
    <w:rsid w:val="00996EA8"/>
    <w:rsid w:val="009C18D2"/>
    <w:rsid w:val="009D296C"/>
    <w:rsid w:val="009F54D2"/>
    <w:rsid w:val="00A65D37"/>
    <w:rsid w:val="00A90693"/>
    <w:rsid w:val="00A9340A"/>
    <w:rsid w:val="00A9345C"/>
    <w:rsid w:val="00A96A56"/>
    <w:rsid w:val="00AB2318"/>
    <w:rsid w:val="00AC2890"/>
    <w:rsid w:val="00AE7C01"/>
    <w:rsid w:val="00B41155"/>
    <w:rsid w:val="00B536A7"/>
    <w:rsid w:val="00B62E3A"/>
    <w:rsid w:val="00B77BD0"/>
    <w:rsid w:val="00B828B8"/>
    <w:rsid w:val="00BB75BD"/>
    <w:rsid w:val="00BC50AC"/>
    <w:rsid w:val="00BC603D"/>
    <w:rsid w:val="00BD6C91"/>
    <w:rsid w:val="00BE707F"/>
    <w:rsid w:val="00BE77D7"/>
    <w:rsid w:val="00C23DA9"/>
    <w:rsid w:val="00C461BB"/>
    <w:rsid w:val="00C80694"/>
    <w:rsid w:val="00C81F7F"/>
    <w:rsid w:val="00C93E8C"/>
    <w:rsid w:val="00CB3661"/>
    <w:rsid w:val="00CE3C3C"/>
    <w:rsid w:val="00CF2459"/>
    <w:rsid w:val="00D067C4"/>
    <w:rsid w:val="00D06B11"/>
    <w:rsid w:val="00D10B87"/>
    <w:rsid w:val="00D12B1F"/>
    <w:rsid w:val="00D14D1E"/>
    <w:rsid w:val="00D34F34"/>
    <w:rsid w:val="00D57CD8"/>
    <w:rsid w:val="00D60145"/>
    <w:rsid w:val="00D840D7"/>
    <w:rsid w:val="00DB5A8B"/>
    <w:rsid w:val="00DD7A0D"/>
    <w:rsid w:val="00DF0E38"/>
    <w:rsid w:val="00E00262"/>
    <w:rsid w:val="00E03125"/>
    <w:rsid w:val="00E263B9"/>
    <w:rsid w:val="00E41BCD"/>
    <w:rsid w:val="00E63832"/>
    <w:rsid w:val="00E6460D"/>
    <w:rsid w:val="00E75E40"/>
    <w:rsid w:val="00E8355D"/>
    <w:rsid w:val="00E837C8"/>
    <w:rsid w:val="00EC52CE"/>
    <w:rsid w:val="00F0370C"/>
    <w:rsid w:val="00F315E3"/>
    <w:rsid w:val="00F418AB"/>
    <w:rsid w:val="00F868D2"/>
    <w:rsid w:val="00FC0C04"/>
    <w:rsid w:val="00FC3B7F"/>
    <w:rsid w:val="00FC7486"/>
    <w:rsid w:val="00FE1290"/>
    <w:rsid w:val="00FF191B"/>
    <w:rsid w:val="21AC4414"/>
    <w:rsid w:val="23402172"/>
    <w:rsid w:val="2824CE67"/>
    <w:rsid w:val="29B94EF7"/>
    <w:rsid w:val="33EF110C"/>
    <w:rsid w:val="5107026D"/>
    <w:rsid w:val="709DC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5901"/>
  <w15:docId w15:val="{76BDC891-9925-4A0D-805C-A15DFCD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67C4"/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4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4D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67C4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D12B1F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8602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602E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602E"/>
    <w:rPr>
      <w:rFonts w:ascii="Calibri" w:eastAsia="Calibri" w:hAnsi="Calibri" w:cs="Times New Roman"/>
      <w:lang w:val="lt-LT"/>
    </w:rPr>
  </w:style>
  <w:style w:type="character" w:styleId="Emfaz">
    <w:name w:val="Emphasis"/>
    <w:basedOn w:val="Numatytasispastraiposriftas"/>
    <w:uiPriority w:val="20"/>
    <w:qFormat/>
    <w:rsid w:val="00705C92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6883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qu">
    <w:name w:val="qu"/>
    <w:basedOn w:val="Numatytasispastraiposriftas"/>
    <w:rsid w:val="004D6883"/>
  </w:style>
  <w:style w:type="character" w:customStyle="1" w:styleId="gd">
    <w:name w:val="gd"/>
    <w:basedOn w:val="Numatytasispastraiposriftas"/>
    <w:rsid w:val="004D6883"/>
  </w:style>
  <w:style w:type="paragraph" w:customStyle="1" w:styleId="gmail-msolistparagraph">
    <w:name w:val="gmail-msolistparagraph"/>
    <w:basedOn w:val="prastasis"/>
    <w:rsid w:val="00A9345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gmail-msohyperlink">
    <w:name w:val="gmail-msohyperlink"/>
    <w:basedOn w:val="Numatytasispastraiposriftas"/>
    <w:rsid w:val="00A9345C"/>
  </w:style>
  <w:style w:type="paragraph" w:styleId="prastasiniatinklio">
    <w:name w:val="Normal (Web)"/>
    <w:basedOn w:val="prastasis"/>
    <w:uiPriority w:val="99"/>
    <w:unhideWhenUsed/>
    <w:rsid w:val="004475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60145"/>
  </w:style>
  <w:style w:type="character" w:customStyle="1" w:styleId="eop">
    <w:name w:val="eop"/>
    <w:basedOn w:val="Numatytasispastraiposriftas"/>
    <w:rsid w:val="00D60145"/>
  </w:style>
  <w:style w:type="paragraph" w:customStyle="1" w:styleId="paragraph">
    <w:name w:val="paragraph"/>
    <w:basedOn w:val="prastasis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D60145"/>
  </w:style>
  <w:style w:type="character" w:customStyle="1" w:styleId="Antrat1Diagrama">
    <w:name w:val="Antraštė 1 Diagrama"/>
    <w:basedOn w:val="Numatytasispastraiposriftas"/>
    <w:link w:val="Antrat1"/>
    <w:uiPriority w:val="9"/>
    <w:rsid w:val="003247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/>
    </w:rPr>
  </w:style>
  <w:style w:type="character" w:styleId="Grietas">
    <w:name w:val="Strong"/>
    <w:basedOn w:val="Numatytasispastraiposriftas"/>
    <w:uiPriority w:val="22"/>
    <w:qFormat/>
    <w:rsid w:val="003247ED"/>
    <w:rPr>
      <w:b/>
      <w:bCs/>
    </w:rPr>
  </w:style>
  <w:style w:type="character" w:customStyle="1" w:styleId="fontstyle01">
    <w:name w:val="fontstyle01"/>
    <w:basedOn w:val="Numatytasispastraiposriftas"/>
    <w:rsid w:val="00C81F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68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37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27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112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4" ma:contentTypeDescription="Kurkite naują dokumentą." ma:contentTypeScope="" ma:versionID="6d787258eb315742f9ffc98cbb501969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bd9898a5d8e2d0260245a4037c051ea9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9C572-05D5-4C79-8881-AB2DBE399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0CF47-D7EE-4BE4-AA0F-03D66307435C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3.xml><?xml version="1.0" encoding="utf-8"?>
<ds:datastoreItem xmlns:ds="http://schemas.openxmlformats.org/officeDocument/2006/customXml" ds:itemID="{A07792B4-9598-47D4-A3AE-1BB24B6E1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5E498-3642-4E35-92CB-EBDE1A52F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Tatjana Suprunovič</cp:lastModifiedBy>
  <cp:revision>9</cp:revision>
  <cp:lastPrinted>2019-10-22T12:54:00Z</cp:lastPrinted>
  <dcterms:created xsi:type="dcterms:W3CDTF">2023-10-09T11:07:00Z</dcterms:created>
  <dcterms:modified xsi:type="dcterms:W3CDTF">2023-10-10T10:54:00Z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